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42D0" w14:textId="77777777" w:rsidR="00A72D7B" w:rsidRPr="00A72D7B" w:rsidRDefault="00A72D7B" w:rsidP="00A72D7B">
      <w:pPr>
        <w:textAlignment w:val="baseline"/>
        <w:rPr>
          <w:rFonts w:ascii="Arial" w:hAnsi="Arial" w:cs="Arial"/>
          <w:color w:val="000000" w:themeColor="text1"/>
          <w:sz w:val="15"/>
          <w:szCs w:val="15"/>
        </w:rPr>
      </w:pPr>
    </w:p>
    <w:p w14:paraId="34CF6DFA" w14:textId="77777777" w:rsidR="00A72D7B" w:rsidRPr="00A72D7B" w:rsidRDefault="00A72D7B" w:rsidP="00A72D7B">
      <w:pPr>
        <w:pStyle w:val="Heading5"/>
        <w:spacing w:before="0" w:beforeAutospacing="0" w:after="0" w:afterAutospacing="0"/>
        <w:textAlignment w:val="baseline"/>
        <w:rPr>
          <w:rFonts w:ascii="Arial" w:hAnsi="Arial" w:cs="Arial"/>
          <w:color w:val="000000" w:themeColor="text1"/>
          <w:sz w:val="45"/>
          <w:szCs w:val="45"/>
        </w:rPr>
      </w:pPr>
      <w:r w:rsidRPr="00A72D7B">
        <w:rPr>
          <w:rStyle w:val="wixui-rich-texttext"/>
          <w:rFonts w:ascii="Arial" w:hAnsi="Arial" w:cs="Arial"/>
          <w:color w:val="000000" w:themeColor="text1"/>
          <w:sz w:val="45"/>
          <w:szCs w:val="45"/>
          <w:bdr w:val="none" w:sz="0" w:space="0" w:color="auto" w:frame="1"/>
        </w:rPr>
        <w:t>Employer FAQs</w:t>
      </w:r>
    </w:p>
    <w:p w14:paraId="14BADB0D" w14:textId="77777777" w:rsidR="00A72D7B" w:rsidRPr="00A72D7B" w:rsidRDefault="00A72D7B" w:rsidP="00A72D7B">
      <w:pPr>
        <w:pStyle w:val="font9"/>
        <w:spacing w:before="0" w:beforeAutospacing="0" w:after="0" w:afterAutospacing="0"/>
        <w:textAlignment w:val="baseline"/>
        <w:rPr>
          <w:rFonts w:ascii="Arial" w:hAnsi="Arial" w:cs="Arial"/>
          <w:color w:val="000000" w:themeColor="text1"/>
          <w:sz w:val="33"/>
          <w:szCs w:val="33"/>
        </w:rPr>
      </w:pPr>
      <w:r w:rsidRPr="00A72D7B">
        <w:rPr>
          <w:rFonts w:ascii="Arial" w:hAnsi="Arial" w:cs="Arial"/>
          <w:color w:val="000000" w:themeColor="text1"/>
          <w:sz w:val="33"/>
          <w:szCs w:val="33"/>
        </w:rPr>
        <w:t> </w:t>
      </w:r>
    </w:p>
    <w:p w14:paraId="5F724349" w14:textId="77777777" w:rsidR="00A72D7B" w:rsidRPr="00A72D7B" w:rsidRDefault="00A72D7B" w:rsidP="00A72D7B">
      <w:pPr>
        <w:pStyle w:val="Heading5"/>
        <w:spacing w:before="0" w:beforeAutospacing="0" w:after="0" w:afterAutospacing="0"/>
        <w:textAlignment w:val="baseline"/>
        <w:rPr>
          <w:rFonts w:ascii="Arial" w:hAnsi="Arial" w:cs="Arial"/>
          <w:color w:val="000000" w:themeColor="text1"/>
          <w:sz w:val="35"/>
          <w:szCs w:val="35"/>
        </w:rPr>
      </w:pPr>
      <w:r w:rsidRPr="00A72D7B">
        <w:rPr>
          <w:rStyle w:val="wixui-rich-texttext"/>
          <w:rFonts w:ascii="Arial" w:hAnsi="Arial" w:cs="Arial"/>
          <w:color w:val="000000" w:themeColor="text1"/>
          <w:sz w:val="35"/>
          <w:szCs w:val="35"/>
          <w:bdr w:val="none" w:sz="0" w:space="0" w:color="auto" w:frame="1"/>
        </w:rPr>
        <w:t>What is AVC Wise?</w:t>
      </w:r>
    </w:p>
    <w:p w14:paraId="5073557A" w14:textId="77777777" w:rsidR="000B3B44" w:rsidRDefault="000B3B44" w:rsidP="00A72D7B">
      <w:pPr>
        <w:pStyle w:val="font8"/>
        <w:spacing w:before="0" w:beforeAutospacing="0" w:after="0" w:afterAutospacing="0"/>
        <w:textAlignment w:val="baseline"/>
        <w:rPr>
          <w:rFonts w:ascii="Arial" w:hAnsi="Arial" w:cs="Arial"/>
          <w:color w:val="000000" w:themeColor="text1"/>
          <w:sz w:val="27"/>
          <w:szCs w:val="27"/>
        </w:rPr>
      </w:pPr>
      <w:r w:rsidRPr="000B3B44">
        <w:rPr>
          <w:rFonts w:ascii="Arial" w:hAnsi="Arial" w:cs="Arial"/>
          <w:color w:val="000000" w:themeColor="text1"/>
          <w:sz w:val="27"/>
          <w:szCs w:val="27"/>
        </w:rPr>
        <w:t xml:space="preserve">AVC Wise is a fully managed platform solution offered to employers that have employees who are members of the Local Government Pension Scheme (LGPS). It facilitates the initial on-boarding and transition from standard Additional Voluntary Contributions (AVCs) to salary sacrifice Shared Cost Additional Voluntary Contributions (Shared Cost AVCs) and provides ongoing management of the scheme. </w:t>
      </w:r>
    </w:p>
    <w:p w14:paraId="4EF6B67D" w14:textId="77777777" w:rsidR="000B3B44" w:rsidRDefault="000B3B44" w:rsidP="00A72D7B">
      <w:pPr>
        <w:pStyle w:val="font8"/>
        <w:spacing w:before="0" w:beforeAutospacing="0" w:after="0" w:afterAutospacing="0"/>
        <w:textAlignment w:val="baseline"/>
        <w:rPr>
          <w:rFonts w:ascii="Arial" w:hAnsi="Arial" w:cs="Arial"/>
          <w:color w:val="000000" w:themeColor="text1"/>
          <w:sz w:val="27"/>
          <w:szCs w:val="27"/>
        </w:rPr>
      </w:pPr>
    </w:p>
    <w:p w14:paraId="4389BC5D" w14:textId="73A2FDFD" w:rsidR="00A72D7B" w:rsidRPr="00A72D7B" w:rsidRDefault="000B3B44" w:rsidP="00A72D7B">
      <w:pPr>
        <w:pStyle w:val="font8"/>
        <w:spacing w:before="0" w:beforeAutospacing="0" w:after="0" w:afterAutospacing="0"/>
        <w:textAlignment w:val="baseline"/>
        <w:rPr>
          <w:rFonts w:ascii="Arial" w:hAnsi="Arial" w:cs="Arial"/>
          <w:color w:val="000000" w:themeColor="text1"/>
          <w:sz w:val="27"/>
          <w:szCs w:val="27"/>
        </w:rPr>
      </w:pPr>
      <w:r w:rsidRPr="000B3B44">
        <w:rPr>
          <w:rFonts w:ascii="Arial" w:hAnsi="Arial" w:cs="Arial"/>
          <w:color w:val="000000" w:themeColor="text1"/>
          <w:sz w:val="27"/>
          <w:szCs w:val="27"/>
        </w:rPr>
        <w:t>The AVC Wise team provides tax, salary sacrifice and LGPS experts, as well as a customer service team, technical, marketing and account management support.</w:t>
      </w:r>
      <w:r w:rsidR="00A72D7B" w:rsidRPr="00A72D7B">
        <w:rPr>
          <w:rFonts w:ascii="Arial" w:hAnsi="Arial" w:cs="Arial"/>
          <w:color w:val="000000" w:themeColor="text1"/>
          <w:sz w:val="27"/>
          <w:szCs w:val="27"/>
        </w:rPr>
        <w:br/>
        <w:t> </w:t>
      </w:r>
    </w:p>
    <w:p w14:paraId="2C862951" w14:textId="77777777" w:rsidR="000B3B44" w:rsidRDefault="000B3B44" w:rsidP="00A72D7B">
      <w:pPr>
        <w:pStyle w:val="font8"/>
        <w:spacing w:before="0" w:beforeAutospacing="0" w:after="0" w:afterAutospacing="0"/>
        <w:textAlignment w:val="baseline"/>
        <w:rPr>
          <w:rStyle w:val="wixui-rich-texttext"/>
          <w:rFonts w:ascii="Arial" w:hAnsi="Arial" w:cs="Arial"/>
          <w:b/>
          <w:bCs/>
          <w:color w:val="000000" w:themeColor="text1"/>
          <w:sz w:val="35"/>
          <w:szCs w:val="35"/>
          <w:bdr w:val="none" w:sz="0" w:space="0" w:color="auto" w:frame="1"/>
        </w:rPr>
      </w:pPr>
      <w:r w:rsidRPr="000B3B44">
        <w:rPr>
          <w:rStyle w:val="wixui-rich-texttext"/>
          <w:rFonts w:ascii="Arial" w:hAnsi="Arial" w:cs="Arial"/>
          <w:b/>
          <w:bCs/>
          <w:color w:val="000000" w:themeColor="text1"/>
          <w:sz w:val="35"/>
          <w:szCs w:val="35"/>
          <w:bdr w:val="none" w:sz="0" w:space="0" w:color="auto" w:frame="1"/>
        </w:rPr>
        <w:t>We already offer AVCs so is this right for us?</w:t>
      </w:r>
    </w:p>
    <w:p w14:paraId="61B5037D" w14:textId="4B256B55" w:rsidR="00A72D7B" w:rsidRPr="00A72D7B" w:rsidRDefault="001C3969" w:rsidP="00A72D7B">
      <w:pPr>
        <w:pStyle w:val="font8"/>
        <w:spacing w:before="0" w:beforeAutospacing="0" w:after="0" w:afterAutospacing="0"/>
        <w:textAlignment w:val="baseline"/>
        <w:rPr>
          <w:rFonts w:ascii="Arial" w:hAnsi="Arial" w:cs="Arial"/>
          <w:color w:val="000000" w:themeColor="text1"/>
          <w:sz w:val="27"/>
          <w:szCs w:val="27"/>
        </w:rPr>
      </w:pPr>
      <w:r w:rsidRPr="001C3969">
        <w:rPr>
          <w:rFonts w:ascii="Arial" w:hAnsi="Arial" w:cs="Arial"/>
          <w:color w:val="000000" w:themeColor="text1"/>
          <w:sz w:val="27"/>
          <w:szCs w:val="27"/>
        </w:rPr>
        <w:t>A Shared Cost AVC can be set up in addition to standard AVC offering but can be deemed a much more effective way for a member to save; whilst saving you money.</w:t>
      </w:r>
      <w:r w:rsidR="00A72D7B" w:rsidRPr="00A72D7B">
        <w:rPr>
          <w:rFonts w:ascii="Arial" w:hAnsi="Arial" w:cs="Arial"/>
          <w:color w:val="000000" w:themeColor="text1"/>
          <w:sz w:val="27"/>
          <w:szCs w:val="27"/>
        </w:rPr>
        <w:br/>
        <w:t> </w:t>
      </w:r>
    </w:p>
    <w:p w14:paraId="2BE58BD9" w14:textId="674A5FE2" w:rsidR="001C3969" w:rsidRDefault="00E609B4" w:rsidP="00A72D7B">
      <w:pPr>
        <w:pStyle w:val="font8"/>
        <w:spacing w:before="0" w:beforeAutospacing="0" w:after="0" w:afterAutospacing="0"/>
        <w:textAlignment w:val="baseline"/>
        <w:rPr>
          <w:rStyle w:val="wixui-rich-texttext"/>
          <w:rFonts w:ascii="Arial" w:hAnsi="Arial" w:cs="Arial"/>
          <w:b/>
          <w:bCs/>
          <w:color w:val="000000" w:themeColor="text1"/>
          <w:sz w:val="35"/>
          <w:szCs w:val="35"/>
          <w:bdr w:val="none" w:sz="0" w:space="0" w:color="auto" w:frame="1"/>
        </w:rPr>
      </w:pPr>
      <w:r>
        <w:rPr>
          <w:rStyle w:val="wixui-rich-texttext"/>
          <w:rFonts w:ascii="Arial" w:hAnsi="Arial" w:cs="Arial"/>
          <w:b/>
          <w:bCs/>
          <w:color w:val="000000" w:themeColor="text1"/>
          <w:sz w:val="35"/>
          <w:szCs w:val="35"/>
          <w:bdr w:val="none" w:sz="0" w:space="0" w:color="auto" w:frame="1"/>
        </w:rPr>
        <w:br/>
      </w:r>
      <w:r w:rsidR="001C3969" w:rsidRPr="001C3969">
        <w:rPr>
          <w:rStyle w:val="wixui-rich-texttext"/>
          <w:rFonts w:ascii="Arial" w:hAnsi="Arial" w:cs="Arial"/>
          <w:b/>
          <w:bCs/>
          <w:color w:val="000000" w:themeColor="text1"/>
          <w:sz w:val="35"/>
          <w:szCs w:val="35"/>
          <w:bdr w:val="none" w:sz="0" w:space="0" w:color="auto" w:frame="1"/>
        </w:rPr>
        <w:t>What if we don't have the resources to implement an AVC scheme?</w:t>
      </w:r>
    </w:p>
    <w:p w14:paraId="3FF7E2E9" w14:textId="44130676" w:rsidR="00A72D7B" w:rsidRPr="00A72D7B" w:rsidRDefault="001C3969" w:rsidP="00A72D7B">
      <w:pPr>
        <w:pStyle w:val="font8"/>
        <w:spacing w:before="0" w:beforeAutospacing="0" w:after="0" w:afterAutospacing="0"/>
        <w:textAlignment w:val="baseline"/>
        <w:rPr>
          <w:rFonts w:ascii="Arial" w:hAnsi="Arial" w:cs="Arial"/>
          <w:color w:val="000000" w:themeColor="text1"/>
          <w:sz w:val="27"/>
          <w:szCs w:val="27"/>
        </w:rPr>
      </w:pPr>
      <w:r w:rsidRPr="001C3969">
        <w:rPr>
          <w:rFonts w:ascii="Arial" w:hAnsi="Arial" w:cs="Arial"/>
          <w:color w:val="000000" w:themeColor="text1"/>
          <w:sz w:val="27"/>
          <w:szCs w:val="27"/>
        </w:rPr>
        <w:t xml:space="preserve">The fully managed solution minimises the work for you and your teams. The transition and onboarding </w:t>
      </w:r>
      <w:proofErr w:type="gramStart"/>
      <w:r w:rsidRPr="001C3969">
        <w:rPr>
          <w:rFonts w:ascii="Arial" w:hAnsi="Arial" w:cs="Arial"/>
          <w:color w:val="000000" w:themeColor="text1"/>
          <w:sz w:val="27"/>
          <w:szCs w:val="27"/>
        </w:rPr>
        <w:t>is</w:t>
      </w:r>
      <w:proofErr w:type="gramEnd"/>
      <w:r w:rsidRPr="001C3969">
        <w:rPr>
          <w:rFonts w:ascii="Arial" w:hAnsi="Arial" w:cs="Arial"/>
          <w:color w:val="000000" w:themeColor="text1"/>
          <w:sz w:val="27"/>
          <w:szCs w:val="27"/>
        </w:rPr>
        <w:t xml:space="preserve"> straightforward and you are guided through each step by a dedicated Implementation Manager. The on-going management and administration of the Shared Cost Additional Voluntary Contribution scheme is managed through a dedicated AVC Wise Account Manager. The fully managed solution also reduces the administration burden on your teams, working closely with your HR, </w:t>
      </w:r>
      <w:proofErr w:type="gramStart"/>
      <w:r w:rsidRPr="001C3969">
        <w:rPr>
          <w:rFonts w:ascii="Arial" w:hAnsi="Arial" w:cs="Arial"/>
          <w:color w:val="000000" w:themeColor="text1"/>
          <w:sz w:val="27"/>
          <w:szCs w:val="27"/>
        </w:rPr>
        <w:t>payroll</w:t>
      </w:r>
      <w:proofErr w:type="gramEnd"/>
      <w:r w:rsidRPr="001C3969">
        <w:rPr>
          <w:rFonts w:ascii="Arial" w:hAnsi="Arial" w:cs="Arial"/>
          <w:color w:val="000000" w:themeColor="text1"/>
          <w:sz w:val="27"/>
          <w:szCs w:val="27"/>
        </w:rPr>
        <w:t xml:space="preserve"> and communications departments.</w:t>
      </w:r>
      <w:r w:rsidR="00A72D7B" w:rsidRPr="00A72D7B">
        <w:rPr>
          <w:rFonts w:ascii="Arial" w:hAnsi="Arial" w:cs="Arial"/>
          <w:color w:val="000000" w:themeColor="text1"/>
          <w:sz w:val="27"/>
          <w:szCs w:val="27"/>
        </w:rPr>
        <w:br/>
      </w:r>
      <w:r w:rsidR="00A72D7B" w:rsidRPr="00A72D7B">
        <w:rPr>
          <w:rFonts w:ascii="Arial" w:hAnsi="Arial" w:cs="Arial"/>
          <w:color w:val="000000" w:themeColor="text1"/>
          <w:sz w:val="27"/>
          <w:szCs w:val="27"/>
        </w:rPr>
        <w:br/>
        <w:t> </w:t>
      </w:r>
    </w:p>
    <w:p w14:paraId="51BCECE7" w14:textId="77777777" w:rsidR="00530CBE" w:rsidRDefault="00530CBE" w:rsidP="00A72D7B">
      <w:pPr>
        <w:pStyle w:val="font8"/>
        <w:spacing w:before="0" w:beforeAutospacing="0" w:after="0" w:afterAutospacing="0"/>
        <w:textAlignment w:val="baseline"/>
        <w:rPr>
          <w:rStyle w:val="wixui-rich-texttext"/>
          <w:rFonts w:ascii="Arial" w:hAnsi="Arial" w:cs="Arial"/>
          <w:b/>
          <w:bCs/>
          <w:color w:val="000000" w:themeColor="text1"/>
          <w:sz w:val="35"/>
          <w:szCs w:val="35"/>
          <w:bdr w:val="none" w:sz="0" w:space="0" w:color="auto" w:frame="1"/>
        </w:rPr>
      </w:pPr>
      <w:r w:rsidRPr="00530CBE">
        <w:rPr>
          <w:rStyle w:val="wixui-rich-texttext"/>
          <w:rFonts w:ascii="Arial" w:hAnsi="Arial" w:cs="Arial"/>
          <w:b/>
          <w:bCs/>
          <w:color w:val="000000" w:themeColor="text1"/>
          <w:sz w:val="35"/>
          <w:szCs w:val="35"/>
          <w:bdr w:val="none" w:sz="0" w:space="0" w:color="auto" w:frame="1"/>
        </w:rPr>
        <w:t>Some of our members are impacted by the annual allowance therefore why should we implement the scheme?</w:t>
      </w:r>
    </w:p>
    <w:p w14:paraId="75254459" w14:textId="77777777" w:rsidR="00E609B4" w:rsidRDefault="00530CBE" w:rsidP="00A72D7B">
      <w:pPr>
        <w:pStyle w:val="font8"/>
        <w:spacing w:before="0" w:beforeAutospacing="0" w:after="0" w:afterAutospacing="0"/>
        <w:textAlignment w:val="baseline"/>
        <w:rPr>
          <w:rFonts w:ascii="Arial" w:hAnsi="Arial" w:cs="Arial"/>
          <w:color w:val="000000" w:themeColor="text1"/>
          <w:sz w:val="27"/>
          <w:szCs w:val="27"/>
        </w:rPr>
      </w:pPr>
      <w:r w:rsidRPr="00530CBE">
        <w:rPr>
          <w:rFonts w:ascii="Arial" w:hAnsi="Arial" w:cs="Arial"/>
          <w:color w:val="000000" w:themeColor="text1"/>
          <w:sz w:val="27"/>
          <w:szCs w:val="27"/>
        </w:rPr>
        <w:t>A small proportion of your employees are likely to be impacted by the annual allowance and a large number not impacted. We can offer individual meetings to put your employees in an informed position as to whether they wish to utilise the scheme</w:t>
      </w:r>
      <w:r w:rsidR="00E609B4">
        <w:rPr>
          <w:rFonts w:ascii="Arial" w:hAnsi="Arial" w:cs="Arial"/>
          <w:color w:val="000000" w:themeColor="text1"/>
          <w:sz w:val="27"/>
          <w:szCs w:val="27"/>
        </w:rPr>
        <w:t>.</w:t>
      </w:r>
    </w:p>
    <w:p w14:paraId="1243E5AE" w14:textId="77777777" w:rsidR="00E609B4" w:rsidRDefault="00E609B4" w:rsidP="00A72D7B">
      <w:pPr>
        <w:pStyle w:val="font8"/>
        <w:spacing w:before="0" w:beforeAutospacing="0" w:after="0" w:afterAutospacing="0"/>
        <w:textAlignment w:val="baseline"/>
        <w:rPr>
          <w:rFonts w:ascii="Arial" w:hAnsi="Arial" w:cs="Arial"/>
          <w:color w:val="000000" w:themeColor="text1"/>
          <w:sz w:val="27"/>
          <w:szCs w:val="27"/>
        </w:rPr>
      </w:pPr>
    </w:p>
    <w:p w14:paraId="0D17C011" w14:textId="77777777" w:rsidR="00E609B4" w:rsidRDefault="00E609B4" w:rsidP="00A72D7B">
      <w:pPr>
        <w:pStyle w:val="font8"/>
        <w:spacing w:before="0" w:beforeAutospacing="0" w:after="0" w:afterAutospacing="0"/>
        <w:textAlignment w:val="baseline"/>
        <w:rPr>
          <w:rFonts w:ascii="Arial" w:hAnsi="Arial" w:cs="Arial"/>
          <w:color w:val="000000" w:themeColor="text1"/>
          <w:sz w:val="27"/>
          <w:szCs w:val="27"/>
        </w:rPr>
      </w:pPr>
    </w:p>
    <w:p w14:paraId="71DE8867" w14:textId="77777777" w:rsidR="00E609B4" w:rsidRDefault="00E609B4" w:rsidP="00E609B4">
      <w:pPr>
        <w:pStyle w:val="font8"/>
        <w:spacing w:before="0" w:beforeAutospacing="0" w:after="0" w:afterAutospacing="0"/>
        <w:textAlignment w:val="baseline"/>
        <w:rPr>
          <w:rStyle w:val="wixui-rich-texttext"/>
          <w:rFonts w:ascii="Arial" w:hAnsi="Arial" w:cs="Arial"/>
          <w:b/>
          <w:bCs/>
          <w:color w:val="000000" w:themeColor="text1"/>
          <w:sz w:val="35"/>
          <w:szCs w:val="35"/>
          <w:bdr w:val="none" w:sz="0" w:space="0" w:color="auto" w:frame="1"/>
        </w:rPr>
      </w:pPr>
      <w:r w:rsidRPr="00E609B4">
        <w:rPr>
          <w:rStyle w:val="wixui-rich-texttext"/>
          <w:rFonts w:ascii="Arial" w:hAnsi="Arial" w:cs="Arial"/>
          <w:b/>
          <w:bCs/>
          <w:color w:val="000000" w:themeColor="text1"/>
          <w:sz w:val="35"/>
          <w:szCs w:val="35"/>
          <w:bdr w:val="none" w:sz="0" w:space="0" w:color="auto" w:frame="1"/>
        </w:rPr>
        <w:lastRenderedPageBreak/>
        <w:t>We haven't got a big take up of AVCs so how will a salary sacrifice AVC be different?</w:t>
      </w:r>
    </w:p>
    <w:p w14:paraId="46B3F5B5" w14:textId="71367B51" w:rsidR="00E609B4" w:rsidRDefault="00E609B4" w:rsidP="00A72D7B">
      <w:pPr>
        <w:pStyle w:val="font8"/>
        <w:spacing w:before="0" w:beforeAutospacing="0" w:after="0" w:afterAutospacing="0"/>
        <w:textAlignment w:val="baseline"/>
        <w:rPr>
          <w:rFonts w:ascii="Arial" w:hAnsi="Arial" w:cs="Arial"/>
          <w:color w:val="000000" w:themeColor="text1"/>
          <w:sz w:val="27"/>
          <w:szCs w:val="27"/>
        </w:rPr>
      </w:pPr>
      <w:r w:rsidRPr="00E609B4">
        <w:rPr>
          <w:rFonts w:ascii="Arial" w:hAnsi="Arial" w:cs="Arial"/>
          <w:color w:val="000000" w:themeColor="text1"/>
          <w:sz w:val="27"/>
          <w:szCs w:val="27"/>
        </w:rPr>
        <w:t>A lack of take up could be partially due to lack of awareness, as AVC providers, such as Prudential and Standard Life, have not actively communicated the AVC facility to members since circa 2018.</w:t>
      </w:r>
    </w:p>
    <w:p w14:paraId="10059C8D" w14:textId="77777777" w:rsidR="00E609B4" w:rsidRDefault="00E609B4" w:rsidP="00A72D7B">
      <w:pPr>
        <w:pStyle w:val="font8"/>
        <w:spacing w:before="0" w:beforeAutospacing="0" w:after="0" w:afterAutospacing="0"/>
        <w:textAlignment w:val="baseline"/>
        <w:rPr>
          <w:rFonts w:ascii="Arial" w:hAnsi="Arial" w:cs="Arial"/>
          <w:color w:val="000000" w:themeColor="text1"/>
          <w:sz w:val="27"/>
          <w:szCs w:val="27"/>
        </w:rPr>
      </w:pPr>
    </w:p>
    <w:p w14:paraId="1A463024" w14:textId="77777777" w:rsidR="00E609B4" w:rsidRDefault="00E609B4" w:rsidP="00A72D7B">
      <w:pPr>
        <w:pStyle w:val="font8"/>
        <w:spacing w:before="0" w:beforeAutospacing="0" w:after="0" w:afterAutospacing="0"/>
        <w:textAlignment w:val="baseline"/>
        <w:rPr>
          <w:rFonts w:ascii="Arial" w:hAnsi="Arial" w:cs="Arial"/>
          <w:color w:val="000000" w:themeColor="text1"/>
          <w:sz w:val="27"/>
          <w:szCs w:val="27"/>
        </w:rPr>
      </w:pPr>
    </w:p>
    <w:p w14:paraId="65527489" w14:textId="77777777" w:rsidR="001929FB" w:rsidRDefault="001929FB" w:rsidP="00E609B4">
      <w:pPr>
        <w:pStyle w:val="font8"/>
        <w:spacing w:before="0" w:beforeAutospacing="0" w:after="0" w:afterAutospacing="0"/>
        <w:textAlignment w:val="baseline"/>
        <w:rPr>
          <w:rStyle w:val="wixui-rich-texttext"/>
          <w:rFonts w:ascii="Arial" w:hAnsi="Arial" w:cs="Arial"/>
          <w:b/>
          <w:bCs/>
          <w:color w:val="000000" w:themeColor="text1"/>
          <w:sz w:val="35"/>
          <w:szCs w:val="35"/>
          <w:bdr w:val="none" w:sz="0" w:space="0" w:color="auto" w:frame="1"/>
        </w:rPr>
      </w:pPr>
      <w:r w:rsidRPr="001929FB">
        <w:rPr>
          <w:rStyle w:val="wixui-rich-texttext"/>
          <w:rFonts w:ascii="Arial" w:hAnsi="Arial" w:cs="Arial"/>
          <w:b/>
          <w:bCs/>
          <w:color w:val="000000" w:themeColor="text1"/>
          <w:sz w:val="35"/>
          <w:szCs w:val="35"/>
          <w:bdr w:val="none" w:sz="0" w:space="0" w:color="auto" w:frame="1"/>
        </w:rPr>
        <w:t>Will members be tied into long-term contracts?</w:t>
      </w:r>
    </w:p>
    <w:p w14:paraId="716E6248" w14:textId="1A213B13" w:rsidR="00E609B4" w:rsidRDefault="001929FB" w:rsidP="00A72D7B">
      <w:pPr>
        <w:pStyle w:val="font8"/>
        <w:spacing w:before="0" w:beforeAutospacing="0" w:after="0" w:afterAutospacing="0"/>
        <w:textAlignment w:val="baseline"/>
        <w:rPr>
          <w:rFonts w:ascii="Arial" w:hAnsi="Arial" w:cs="Arial"/>
          <w:color w:val="000000" w:themeColor="text1"/>
          <w:sz w:val="27"/>
          <w:szCs w:val="27"/>
        </w:rPr>
      </w:pPr>
      <w:r w:rsidRPr="001929FB">
        <w:rPr>
          <w:rFonts w:ascii="Arial" w:hAnsi="Arial" w:cs="Arial"/>
          <w:color w:val="000000" w:themeColor="text1"/>
          <w:sz w:val="27"/>
          <w:szCs w:val="27"/>
        </w:rPr>
        <w:t>No, members have full access to the platform so they can amend or cancel their plan at any time.</w:t>
      </w:r>
    </w:p>
    <w:p w14:paraId="4012CB90" w14:textId="77777777" w:rsidR="001929FB" w:rsidRDefault="001929FB" w:rsidP="00A72D7B">
      <w:pPr>
        <w:pStyle w:val="font8"/>
        <w:spacing w:before="0" w:beforeAutospacing="0" w:after="0" w:afterAutospacing="0"/>
        <w:textAlignment w:val="baseline"/>
        <w:rPr>
          <w:rFonts w:ascii="Arial" w:hAnsi="Arial" w:cs="Arial"/>
          <w:color w:val="000000" w:themeColor="text1"/>
          <w:sz w:val="27"/>
          <w:szCs w:val="27"/>
        </w:rPr>
      </w:pPr>
    </w:p>
    <w:p w14:paraId="359A6D93" w14:textId="77777777" w:rsidR="001929FB" w:rsidRDefault="001929FB" w:rsidP="00A72D7B">
      <w:pPr>
        <w:pStyle w:val="font8"/>
        <w:spacing w:before="0" w:beforeAutospacing="0" w:after="0" w:afterAutospacing="0"/>
        <w:textAlignment w:val="baseline"/>
        <w:rPr>
          <w:rFonts w:ascii="Arial" w:hAnsi="Arial" w:cs="Arial"/>
          <w:color w:val="000000" w:themeColor="text1"/>
          <w:sz w:val="27"/>
          <w:szCs w:val="27"/>
        </w:rPr>
      </w:pPr>
    </w:p>
    <w:p w14:paraId="458ADA59" w14:textId="77777777" w:rsidR="001929FB" w:rsidRDefault="001929FB" w:rsidP="001929FB">
      <w:pPr>
        <w:pStyle w:val="font8"/>
        <w:spacing w:before="0" w:beforeAutospacing="0" w:after="0" w:afterAutospacing="0"/>
        <w:textAlignment w:val="baseline"/>
        <w:rPr>
          <w:rStyle w:val="wixui-rich-texttext"/>
          <w:rFonts w:ascii="Arial" w:hAnsi="Arial" w:cs="Arial"/>
          <w:b/>
          <w:bCs/>
          <w:color w:val="000000" w:themeColor="text1"/>
          <w:sz w:val="35"/>
          <w:szCs w:val="35"/>
          <w:bdr w:val="none" w:sz="0" w:space="0" w:color="auto" w:frame="1"/>
        </w:rPr>
      </w:pPr>
      <w:r w:rsidRPr="001929FB">
        <w:rPr>
          <w:rStyle w:val="wixui-rich-texttext"/>
          <w:rFonts w:ascii="Arial" w:hAnsi="Arial" w:cs="Arial"/>
          <w:b/>
          <w:bCs/>
          <w:color w:val="000000" w:themeColor="text1"/>
          <w:sz w:val="35"/>
          <w:szCs w:val="35"/>
          <w:bdr w:val="none" w:sz="0" w:space="0" w:color="auto" w:frame="1"/>
        </w:rPr>
        <w:t>What's the easiest way to procure a salary sacrifice Shared Cost AVC scheme?</w:t>
      </w:r>
    </w:p>
    <w:p w14:paraId="1797F625" w14:textId="420E4A53" w:rsidR="001929FB" w:rsidRDefault="001929FB" w:rsidP="00A72D7B">
      <w:pPr>
        <w:pStyle w:val="font8"/>
        <w:spacing w:before="0" w:beforeAutospacing="0" w:after="0" w:afterAutospacing="0"/>
        <w:textAlignment w:val="baseline"/>
        <w:rPr>
          <w:rFonts w:ascii="Arial" w:hAnsi="Arial" w:cs="Arial"/>
          <w:color w:val="000000" w:themeColor="text1"/>
          <w:sz w:val="27"/>
          <w:szCs w:val="27"/>
        </w:rPr>
      </w:pPr>
      <w:r w:rsidRPr="001929FB">
        <w:rPr>
          <w:rFonts w:ascii="Arial" w:hAnsi="Arial" w:cs="Arial"/>
          <w:color w:val="000000" w:themeColor="text1"/>
          <w:sz w:val="27"/>
          <w:szCs w:val="27"/>
        </w:rPr>
        <w:t xml:space="preserve">Local Government </w:t>
      </w:r>
      <w:r w:rsidRPr="001929FB">
        <w:rPr>
          <w:rFonts w:ascii="Arial" w:hAnsi="Arial" w:cs="Arial"/>
          <w:color w:val="000000" w:themeColor="text1"/>
          <w:sz w:val="27"/>
          <w:szCs w:val="27"/>
        </w:rPr>
        <w:t>organisations</w:t>
      </w:r>
      <w:r w:rsidRPr="001929FB">
        <w:rPr>
          <w:rFonts w:ascii="Arial" w:hAnsi="Arial" w:cs="Arial"/>
          <w:color w:val="000000" w:themeColor="text1"/>
          <w:sz w:val="27"/>
          <w:szCs w:val="27"/>
        </w:rPr>
        <w:t xml:space="preserve"> can procure our fully managed solution via Portsmouth City Council's salary sacrifice Additional Voluntary Contributions framework. This framework enables UK Local Government and wider public sector customers to seamlessly </w:t>
      </w:r>
      <w:proofErr w:type="gramStart"/>
      <w:r w:rsidRPr="001929FB">
        <w:rPr>
          <w:rFonts w:ascii="Arial" w:hAnsi="Arial" w:cs="Arial"/>
          <w:color w:val="000000" w:themeColor="text1"/>
          <w:sz w:val="27"/>
          <w:szCs w:val="27"/>
        </w:rPr>
        <w:t>enter into</w:t>
      </w:r>
      <w:proofErr w:type="gramEnd"/>
      <w:r w:rsidRPr="001929FB">
        <w:rPr>
          <w:rFonts w:ascii="Arial" w:hAnsi="Arial" w:cs="Arial"/>
          <w:color w:val="000000" w:themeColor="text1"/>
          <w:sz w:val="27"/>
          <w:szCs w:val="27"/>
        </w:rPr>
        <w:t xml:space="preserve"> a contract with AVC Wise Ltd to provide a salary sacrifice Additional Voluntary Contributions (SSAVC) service (including Shared Cost Additional Voluntary Contributions) and other associated products and services.</w:t>
      </w:r>
    </w:p>
    <w:p w14:paraId="69E6B307" w14:textId="77777777" w:rsidR="001929FB" w:rsidRDefault="001929FB" w:rsidP="00A72D7B">
      <w:pPr>
        <w:pStyle w:val="font8"/>
        <w:spacing w:before="0" w:beforeAutospacing="0" w:after="0" w:afterAutospacing="0"/>
        <w:textAlignment w:val="baseline"/>
        <w:rPr>
          <w:rFonts w:ascii="Arial" w:hAnsi="Arial" w:cs="Arial"/>
          <w:color w:val="000000" w:themeColor="text1"/>
          <w:sz w:val="27"/>
          <w:szCs w:val="27"/>
        </w:rPr>
      </w:pPr>
    </w:p>
    <w:p w14:paraId="36F48AF5" w14:textId="7D2AD793" w:rsidR="001929FB" w:rsidRDefault="00A72D7B" w:rsidP="001929FB">
      <w:pPr>
        <w:pStyle w:val="font8"/>
        <w:spacing w:before="0" w:beforeAutospacing="0" w:after="0" w:afterAutospacing="0"/>
        <w:textAlignment w:val="baseline"/>
        <w:rPr>
          <w:rStyle w:val="wixui-rich-texttext"/>
          <w:rFonts w:ascii="Arial" w:hAnsi="Arial" w:cs="Arial"/>
          <w:b/>
          <w:bCs/>
          <w:color w:val="000000" w:themeColor="text1"/>
          <w:sz w:val="35"/>
          <w:szCs w:val="35"/>
          <w:bdr w:val="none" w:sz="0" w:space="0" w:color="auto" w:frame="1"/>
        </w:rPr>
      </w:pPr>
      <w:r w:rsidRPr="00A72D7B">
        <w:rPr>
          <w:rFonts w:ascii="Arial" w:hAnsi="Arial" w:cs="Arial"/>
          <w:color w:val="000000" w:themeColor="text1"/>
          <w:sz w:val="27"/>
          <w:szCs w:val="27"/>
        </w:rPr>
        <w:br/>
      </w:r>
      <w:r w:rsidR="00BA6B05" w:rsidRPr="00BA6B05">
        <w:rPr>
          <w:rStyle w:val="wixui-rich-texttext"/>
          <w:rFonts w:ascii="Arial" w:hAnsi="Arial" w:cs="Arial"/>
          <w:b/>
          <w:bCs/>
          <w:color w:val="000000" w:themeColor="text1"/>
          <w:sz w:val="35"/>
          <w:szCs w:val="35"/>
          <w:bdr w:val="none" w:sz="0" w:space="0" w:color="auto" w:frame="1"/>
        </w:rPr>
        <w:t>What are the benefits of using the Salary Sacrifice AVC framework?</w:t>
      </w:r>
    </w:p>
    <w:p w14:paraId="696AA252" w14:textId="77777777" w:rsidR="00BA6B05" w:rsidRPr="00BA6B05" w:rsidRDefault="00BA6B05" w:rsidP="00BA6B05">
      <w:pPr>
        <w:pStyle w:val="font8"/>
        <w:textAlignment w:val="baseline"/>
        <w:rPr>
          <w:rFonts w:ascii="Arial" w:hAnsi="Arial" w:cs="Arial"/>
          <w:color w:val="000000" w:themeColor="text1"/>
          <w:sz w:val="27"/>
          <w:szCs w:val="27"/>
        </w:rPr>
      </w:pPr>
      <w:r w:rsidRPr="00BA6B05">
        <w:rPr>
          <w:rFonts w:ascii="Arial" w:hAnsi="Arial" w:cs="Arial"/>
          <w:color w:val="000000" w:themeColor="text1"/>
          <w:sz w:val="27"/>
          <w:szCs w:val="27"/>
        </w:rPr>
        <w:t xml:space="preserve">Save your organisation time: we have already undertaken a procurement compliant with procurement regulations. </w:t>
      </w:r>
    </w:p>
    <w:p w14:paraId="3AE20772" w14:textId="77777777" w:rsidR="00BA6B05" w:rsidRPr="00BA6B05" w:rsidRDefault="00BA6B05" w:rsidP="00BA6B05">
      <w:pPr>
        <w:pStyle w:val="font8"/>
        <w:textAlignment w:val="baseline"/>
        <w:rPr>
          <w:rFonts w:ascii="Arial" w:hAnsi="Arial" w:cs="Arial"/>
          <w:color w:val="000000" w:themeColor="text1"/>
          <w:sz w:val="27"/>
          <w:szCs w:val="27"/>
        </w:rPr>
      </w:pPr>
      <w:r w:rsidRPr="00BA6B05">
        <w:rPr>
          <w:rFonts w:ascii="Arial" w:hAnsi="Arial" w:cs="Arial"/>
          <w:color w:val="000000" w:themeColor="text1"/>
          <w:sz w:val="27"/>
          <w:szCs w:val="27"/>
        </w:rPr>
        <w:t>Assured supplier standards: suppliers on this agreement are pre-qualified which means they meet the appropriate mandatory and discretionary criteria as set out in the standard supplier selection questionnaire. </w:t>
      </w:r>
    </w:p>
    <w:p w14:paraId="6A8ADE0C" w14:textId="0C44813A" w:rsidR="00A72D7B" w:rsidRPr="00A72D7B" w:rsidRDefault="00BA6B05" w:rsidP="00BA6B05">
      <w:pPr>
        <w:pStyle w:val="font8"/>
        <w:spacing w:before="0" w:beforeAutospacing="0" w:after="0" w:afterAutospacing="0"/>
        <w:textAlignment w:val="baseline"/>
        <w:rPr>
          <w:rFonts w:ascii="Arial" w:hAnsi="Arial" w:cs="Arial"/>
          <w:color w:val="000000" w:themeColor="text1"/>
          <w:sz w:val="27"/>
          <w:szCs w:val="27"/>
        </w:rPr>
      </w:pPr>
      <w:r w:rsidRPr="00BA6B05">
        <w:rPr>
          <w:rFonts w:ascii="Arial" w:hAnsi="Arial" w:cs="Arial"/>
          <w:color w:val="000000" w:themeColor="text1"/>
          <w:sz w:val="27"/>
          <w:szCs w:val="27"/>
        </w:rPr>
        <w:t>Save on resource needs: quality and price have already been assessed with pre-agreed terms &amp; conditions to support all orders.</w:t>
      </w:r>
    </w:p>
    <w:p w14:paraId="7B8CCD8E" w14:textId="77777777" w:rsidR="00B944FB" w:rsidRDefault="00B944FB" w:rsidP="00A72D7B">
      <w:pPr>
        <w:rPr>
          <w:color w:val="000000" w:themeColor="text1"/>
        </w:rPr>
      </w:pPr>
    </w:p>
    <w:p w14:paraId="082696F6" w14:textId="77777777" w:rsidR="00BA6B05" w:rsidRDefault="00BA6B05" w:rsidP="00A72D7B">
      <w:pPr>
        <w:rPr>
          <w:color w:val="000000" w:themeColor="text1"/>
        </w:rPr>
      </w:pPr>
    </w:p>
    <w:p w14:paraId="259AFA81" w14:textId="77777777" w:rsidR="00BA6B05" w:rsidRDefault="00BA6B05" w:rsidP="00A72D7B">
      <w:pPr>
        <w:rPr>
          <w:color w:val="000000" w:themeColor="text1"/>
        </w:rPr>
      </w:pPr>
    </w:p>
    <w:p w14:paraId="7A94AFB8" w14:textId="77777777" w:rsidR="00BA6B05" w:rsidRDefault="00BA6B05" w:rsidP="00BA6B05">
      <w:pPr>
        <w:pStyle w:val="font8"/>
        <w:textAlignment w:val="baseline"/>
        <w:rPr>
          <w:rStyle w:val="wixui-rich-texttext"/>
          <w:rFonts w:ascii="Arial" w:hAnsi="Arial" w:cs="Arial"/>
          <w:b/>
          <w:bCs/>
          <w:color w:val="000000" w:themeColor="text1"/>
          <w:sz w:val="35"/>
          <w:szCs w:val="35"/>
          <w:bdr w:val="none" w:sz="0" w:space="0" w:color="auto" w:frame="1"/>
        </w:rPr>
      </w:pPr>
      <w:r w:rsidRPr="00BA6B05">
        <w:rPr>
          <w:rStyle w:val="wixui-rich-texttext"/>
          <w:rFonts w:ascii="Arial" w:hAnsi="Arial" w:cs="Arial"/>
          <w:b/>
          <w:bCs/>
          <w:color w:val="000000" w:themeColor="text1"/>
          <w:sz w:val="35"/>
          <w:szCs w:val="35"/>
          <w:bdr w:val="none" w:sz="0" w:space="0" w:color="auto" w:frame="1"/>
        </w:rPr>
        <w:t xml:space="preserve">How can we access the Salary Sacrifice AVC </w:t>
      </w:r>
      <w:proofErr w:type="spellStart"/>
      <w:r w:rsidRPr="00BA6B05">
        <w:rPr>
          <w:rStyle w:val="wixui-rich-texttext"/>
          <w:rFonts w:ascii="Arial" w:hAnsi="Arial" w:cs="Arial"/>
          <w:b/>
          <w:bCs/>
          <w:color w:val="000000" w:themeColor="text1"/>
          <w:sz w:val="35"/>
          <w:szCs w:val="35"/>
          <w:bdr w:val="none" w:sz="0" w:space="0" w:color="auto" w:frame="1"/>
        </w:rPr>
        <w:t>framework?</w:t>
      </w:r>
    </w:p>
    <w:p w14:paraId="30047812" w14:textId="068EB879" w:rsidR="00BA6B05" w:rsidRPr="00A72D7B" w:rsidRDefault="00AB18CE" w:rsidP="00A72D7B">
      <w:pPr>
        <w:rPr>
          <w:color w:val="000000" w:themeColor="text1"/>
        </w:rPr>
      </w:pPr>
      <w:proofErr w:type="spellEnd"/>
      <w:r w:rsidRPr="00AB18CE">
        <w:rPr>
          <w:rFonts w:ascii="Arial" w:eastAsia="Times New Roman" w:hAnsi="Arial" w:cs="Arial"/>
          <w:color w:val="000000" w:themeColor="text1"/>
          <w:kern w:val="0"/>
          <w:sz w:val="27"/>
          <w:szCs w:val="27"/>
          <w:lang w:eastAsia="en-GB"/>
          <w14:ligatures w14:val="none"/>
        </w:rPr>
        <w:lastRenderedPageBreak/>
        <w:t>You can find directions on how to access the framework by visiting: https://www.portsmouth.gov.uk/services/business/procurement/salary-sacrifice-additional-voluntary-contributions-framework/</w:t>
      </w:r>
    </w:p>
    <w:sectPr w:rsidR="00BA6B05" w:rsidRPr="00A72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62"/>
    <w:rsid w:val="000B3B44"/>
    <w:rsid w:val="001929FB"/>
    <w:rsid w:val="001C3969"/>
    <w:rsid w:val="002C1762"/>
    <w:rsid w:val="00530CBE"/>
    <w:rsid w:val="00A72D7B"/>
    <w:rsid w:val="00AB18CE"/>
    <w:rsid w:val="00B944FB"/>
    <w:rsid w:val="00BA6B05"/>
    <w:rsid w:val="00CD2236"/>
    <w:rsid w:val="00E609B4"/>
    <w:rsid w:val="00F0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1D61FD"/>
  <w15:chartTrackingRefBased/>
  <w15:docId w15:val="{20B9A441-8169-AD40-87CF-F14FE1FF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D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2C1762"/>
    <w:pPr>
      <w:spacing w:before="100" w:beforeAutospacing="1" w:after="100" w:afterAutospacing="1"/>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C1762"/>
    <w:rPr>
      <w:rFonts w:ascii="Times New Roman" w:eastAsia="Times New Roman" w:hAnsi="Times New Roman" w:cs="Times New Roman"/>
      <w:b/>
      <w:bCs/>
      <w:kern w:val="0"/>
      <w:sz w:val="20"/>
      <w:szCs w:val="20"/>
      <w:lang w:eastAsia="en-GB"/>
      <w14:ligatures w14:val="none"/>
    </w:rPr>
  </w:style>
  <w:style w:type="character" w:customStyle="1" w:styleId="wixui-rich-texttext">
    <w:name w:val="wixui-rich-text__text"/>
    <w:basedOn w:val="DefaultParagraphFont"/>
    <w:rsid w:val="002C1762"/>
  </w:style>
  <w:style w:type="paragraph" w:customStyle="1" w:styleId="font9">
    <w:name w:val="font_9"/>
    <w:basedOn w:val="Normal"/>
    <w:rsid w:val="002C176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font8">
    <w:name w:val="font_8"/>
    <w:basedOn w:val="Normal"/>
    <w:rsid w:val="002C176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wixguard">
    <w:name w:val="wixguard"/>
    <w:basedOn w:val="DefaultParagraphFont"/>
    <w:rsid w:val="002C1762"/>
  </w:style>
  <w:style w:type="character" w:styleId="Hyperlink">
    <w:name w:val="Hyperlink"/>
    <w:basedOn w:val="DefaultParagraphFont"/>
    <w:uiPriority w:val="99"/>
    <w:semiHidden/>
    <w:unhideWhenUsed/>
    <w:rsid w:val="002C1762"/>
    <w:rPr>
      <w:color w:val="0000FF"/>
      <w:u w:val="single"/>
    </w:rPr>
  </w:style>
  <w:style w:type="character" w:customStyle="1" w:styleId="Heading1Char">
    <w:name w:val="Heading 1 Char"/>
    <w:basedOn w:val="DefaultParagraphFont"/>
    <w:link w:val="Heading1"/>
    <w:uiPriority w:val="9"/>
    <w:rsid w:val="00A72D7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72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51975">
      <w:bodyDiv w:val="1"/>
      <w:marLeft w:val="0"/>
      <w:marRight w:val="0"/>
      <w:marTop w:val="0"/>
      <w:marBottom w:val="0"/>
      <w:divBdr>
        <w:top w:val="none" w:sz="0" w:space="0" w:color="auto"/>
        <w:left w:val="none" w:sz="0" w:space="0" w:color="auto"/>
        <w:bottom w:val="none" w:sz="0" w:space="0" w:color="auto"/>
        <w:right w:val="none" w:sz="0" w:space="0" w:color="auto"/>
      </w:divBdr>
      <w:divsChild>
        <w:div w:id="1642228581">
          <w:marLeft w:val="0"/>
          <w:marRight w:val="0"/>
          <w:marTop w:val="0"/>
          <w:marBottom w:val="0"/>
          <w:divBdr>
            <w:top w:val="none" w:sz="0" w:space="0" w:color="auto"/>
            <w:left w:val="none" w:sz="0" w:space="0" w:color="auto"/>
            <w:bottom w:val="none" w:sz="0" w:space="0" w:color="auto"/>
            <w:right w:val="none" w:sz="0" w:space="0" w:color="auto"/>
          </w:divBdr>
        </w:div>
        <w:div w:id="328559708">
          <w:marLeft w:val="0"/>
          <w:marRight w:val="0"/>
          <w:marTop w:val="0"/>
          <w:marBottom w:val="0"/>
          <w:divBdr>
            <w:top w:val="none" w:sz="0" w:space="0" w:color="auto"/>
            <w:left w:val="none" w:sz="0" w:space="0" w:color="auto"/>
            <w:bottom w:val="none" w:sz="0" w:space="0" w:color="auto"/>
            <w:right w:val="none" w:sz="0" w:space="0" w:color="auto"/>
          </w:divBdr>
          <w:divsChild>
            <w:div w:id="1457021946">
              <w:marLeft w:val="0"/>
              <w:marRight w:val="0"/>
              <w:marTop w:val="0"/>
              <w:marBottom w:val="0"/>
              <w:divBdr>
                <w:top w:val="none" w:sz="0" w:space="0" w:color="auto"/>
                <w:left w:val="none" w:sz="0" w:space="0" w:color="auto"/>
                <w:bottom w:val="none" w:sz="0" w:space="0" w:color="auto"/>
                <w:right w:val="none" w:sz="0" w:space="0" w:color="auto"/>
              </w:divBdr>
              <w:divsChild>
                <w:div w:id="956330646">
                  <w:marLeft w:val="0"/>
                  <w:marRight w:val="0"/>
                  <w:marTop w:val="0"/>
                  <w:marBottom w:val="0"/>
                  <w:divBdr>
                    <w:top w:val="none" w:sz="0" w:space="0" w:color="auto"/>
                    <w:left w:val="none" w:sz="0" w:space="0" w:color="auto"/>
                    <w:bottom w:val="none" w:sz="0" w:space="0" w:color="auto"/>
                    <w:right w:val="none" w:sz="0" w:space="0" w:color="auto"/>
                  </w:divBdr>
                </w:div>
                <w:div w:id="1270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3CA18701C4AD4B86FFAC6E57A4CD80" ma:contentTypeVersion="21" ma:contentTypeDescription="Create a new document." ma:contentTypeScope="" ma:versionID="8a5787c464e9e08d50888f3588749358">
  <xsd:schema xmlns:xsd="http://www.w3.org/2001/XMLSchema" xmlns:xs="http://www.w3.org/2001/XMLSchema" xmlns:p="http://schemas.microsoft.com/office/2006/metadata/properties" xmlns:ns2="4e5f3526-537b-4667-b404-51bfc7625c10" xmlns:ns3="e83d5552-6f0a-4f71-8686-79ad7d693618" targetNamespace="http://schemas.microsoft.com/office/2006/metadata/properties" ma:root="true" ma:fieldsID="e26e6a1a99dbfaab524ecf74ad155d6b" ns2:_="" ns3:_="">
    <xsd:import namespace="4e5f3526-537b-4667-b404-51bfc7625c10"/>
    <xsd:import namespace="e83d5552-6f0a-4f71-8686-79ad7d693618"/>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f3526-537b-4667-b404-51bfc7625c1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6633038-905e-41e7-b5d5-3c784550b820" ma:termSetId="09814cd3-568e-fe90-9814-8d621ff8fb84" ma:anchorId="fba54fb3-c3e1-fe81-a776-ca4b69148c4d" ma:open="true" ma:isKeyword="false">
      <xsd:complexType>
        <xsd:sequence>
          <xsd:element ref="pc:Terms" minOccurs="0" maxOccurs="1"/>
        </xsd:sequence>
      </xsd:complexType>
    </xsd:element>
    <xsd:element name="Time" ma:index="27" nillable="true" ma:displayName="Time" ma:format="DateOnly" ma:internalName="Tim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d5552-6f0a-4f71-8686-79ad7d69361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072426-382e-4d11-919d-c92c60819c54}" ma:internalName="TaxCatchAll" ma:showField="CatchAllData" ma:web="e83d5552-6f0a-4f71-8686-79ad7d6936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4A681-FF65-4EF5-8026-87FF2480339D}">
  <ds:schemaRefs>
    <ds:schemaRef ds:uri="http://schemas.microsoft.com/sharepoint/v3/contenttype/forms"/>
  </ds:schemaRefs>
</ds:datastoreItem>
</file>

<file path=customXml/itemProps2.xml><?xml version="1.0" encoding="utf-8"?>
<ds:datastoreItem xmlns:ds="http://schemas.openxmlformats.org/officeDocument/2006/customXml" ds:itemID="{62F37509-6C47-4FD5-B639-D27CDEED9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f3526-537b-4667-b404-51bfc7625c10"/>
    <ds:schemaRef ds:uri="e83d5552-6f0a-4f71-8686-79ad7d693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Chape</dc:creator>
  <cp:keywords/>
  <dc:description/>
  <cp:lastModifiedBy>Martyn Chape</cp:lastModifiedBy>
  <cp:revision>10</cp:revision>
  <dcterms:created xsi:type="dcterms:W3CDTF">2023-10-06T10:20:00Z</dcterms:created>
  <dcterms:modified xsi:type="dcterms:W3CDTF">2024-01-05T13:15:00Z</dcterms:modified>
</cp:coreProperties>
</file>